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E94" w:rsidRPr="007813FE" w:rsidRDefault="00680E94" w:rsidP="00680E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680E94" w:rsidRPr="007813FE" w:rsidRDefault="00680E94" w:rsidP="00680E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дополнительного образования</w:t>
      </w:r>
    </w:p>
    <w:p w:rsidR="00680E94" w:rsidRPr="007813FE" w:rsidRDefault="00680E94" w:rsidP="00680E94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tbl>
      <w:tblPr>
        <w:tblpPr w:leftFromText="180" w:rightFromText="180" w:vertAnchor="text" w:horzAnchor="margin" w:tblpY="3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80E94" w:rsidRPr="00BA2882" w:rsidTr="004566A2">
        <w:tc>
          <w:tcPr>
            <w:tcW w:w="9889" w:type="dxa"/>
          </w:tcPr>
          <w:p w:rsidR="00680E94" w:rsidRDefault="00680E94" w:rsidP="004566A2">
            <w:pPr>
              <w:snapToGrid w:val="0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680E94" w:rsidTr="004566A2"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E94" w:rsidRDefault="00680E94" w:rsidP="00636A6D">
                  <w:pPr>
                    <w:framePr w:hSpace="180" w:wrap="around" w:vAnchor="text" w:hAnchor="margin" w:y="3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E94" w:rsidRPr="007813FE" w:rsidRDefault="00680E94" w:rsidP="00636A6D">
                  <w:pPr>
                    <w:framePr w:hSpace="180" w:wrap="around" w:vAnchor="text" w:hAnchor="margin" w:y="348"/>
                    <w:snapToGrid w:val="0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УТВЕРЖДАЮ:</w:t>
                  </w:r>
                </w:p>
                <w:p w:rsidR="00680E94" w:rsidRPr="007813FE" w:rsidRDefault="00680E94" w:rsidP="00636A6D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Директор  МАУ ДО «ДШИ»</w:t>
                  </w:r>
                </w:p>
                <w:p w:rsidR="00680E94" w:rsidRPr="007813FE" w:rsidRDefault="00680E94" w:rsidP="00636A6D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О. П. Епифанова </w:t>
                  </w:r>
                </w:p>
                <w:p w:rsidR="00680E94" w:rsidRPr="007813FE" w:rsidRDefault="00680E94" w:rsidP="00636A6D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«</w:t>
                  </w:r>
                  <w:r w:rsidR="00636A6D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» </w:t>
                  </w:r>
                  <w:r w:rsidR="00636A6D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июня 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</w:t>
                  </w:r>
                  <w:r w:rsidR="00193907">
                    <w:rPr>
                      <w:rFonts w:ascii="Times New Roman" w:hAnsi="Times New Roman" w:cs="Times New Roman"/>
                      <w:sz w:val="25"/>
                      <w:szCs w:val="25"/>
                    </w:rPr>
                    <w:t>22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</w:t>
                  </w:r>
                </w:p>
                <w:p w:rsidR="00680E94" w:rsidRPr="0046379D" w:rsidRDefault="00636A6D" w:rsidP="00636A6D">
                  <w:pPr>
                    <w:framePr w:hSpace="180" w:wrap="around" w:vAnchor="text" w:hAnchor="margin" w:y="348"/>
                    <w:snapToGrid w:val="0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B39E915E-4DD1-4928-B757-DD86A9234BC1}" provid="{F5AC7D23-DA04-45F5-ABCB-38CE7A982553}" o:suggestedsigner="Епифанова О.П." o:suggestedsigner2="Директор" o:sigprovurl="http://www.cryptopro.ru/products/office/signature" showsigndate="f" issignatureline="t"/>
                      </v:shape>
                    </w:pict>
                  </w:r>
                  <w:r w:rsidR="00680E94" w:rsidRPr="0046379D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</w:tc>
            </w:tr>
          </w:tbl>
          <w:p w:rsidR="00680E94" w:rsidRPr="00BA2882" w:rsidRDefault="00680E94" w:rsidP="004566A2"/>
        </w:tc>
      </w:tr>
    </w:tbl>
    <w:p w:rsidR="00680E94" w:rsidRDefault="00680E94" w:rsidP="00680E94">
      <w:pPr>
        <w:jc w:val="center"/>
        <w:rPr>
          <w:szCs w:val="48"/>
        </w:rPr>
      </w:pPr>
      <w:r>
        <w:rPr>
          <w:bCs/>
          <w:szCs w:val="48"/>
        </w:rPr>
        <w:t xml:space="preserve">________________________________________________________________ </w:t>
      </w:r>
    </w:p>
    <w:p w:rsidR="00680E94" w:rsidRDefault="00680E94" w:rsidP="00680E94">
      <w:pPr>
        <w:rPr>
          <w:b/>
          <w:bCs/>
          <w:sz w:val="48"/>
          <w:szCs w:val="48"/>
        </w:rPr>
      </w:pPr>
    </w:p>
    <w:p w:rsidR="00680E94" w:rsidRPr="007813FE" w:rsidRDefault="00680E94" w:rsidP="00680E9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813FE">
        <w:rPr>
          <w:rFonts w:ascii="Times New Roman" w:hAnsi="Times New Roman" w:cs="Times New Roman"/>
          <w:b/>
          <w:bCs/>
          <w:sz w:val="48"/>
          <w:szCs w:val="48"/>
        </w:rPr>
        <w:t>П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ОЛОЖЕНИЕ </w:t>
      </w:r>
      <w:r w:rsidRPr="007813F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680E94" w:rsidRPr="00032CDA" w:rsidRDefault="00680E94" w:rsidP="00032CDA">
      <w:pPr>
        <w:jc w:val="center"/>
        <w:rPr>
          <w:rFonts w:ascii="Times New Roman" w:hAnsi="Times New Roman" w:cs="Times New Roman"/>
          <w:bCs/>
          <w:sz w:val="44"/>
          <w:szCs w:val="48"/>
        </w:rPr>
      </w:pPr>
      <w:r>
        <w:rPr>
          <w:rFonts w:ascii="Times New Roman" w:hAnsi="Times New Roman" w:cs="Times New Roman"/>
          <w:bCs/>
          <w:sz w:val="44"/>
          <w:szCs w:val="48"/>
        </w:rPr>
        <w:t xml:space="preserve">об  апелляционной комиссии </w:t>
      </w:r>
      <w:r w:rsidR="00032CDA" w:rsidRPr="00032CDA">
        <w:rPr>
          <w:rFonts w:ascii="Times New Roman" w:hAnsi="Times New Roman" w:cs="Times New Roman"/>
          <w:sz w:val="40"/>
          <w:szCs w:val="40"/>
        </w:rPr>
        <w:t>МАУ ДО «ДШИ»</w:t>
      </w:r>
    </w:p>
    <w:p w:rsidR="00680E94" w:rsidRDefault="00680E94" w:rsidP="00680E94">
      <w:pPr>
        <w:jc w:val="center"/>
        <w:rPr>
          <w:sz w:val="48"/>
          <w:szCs w:val="48"/>
        </w:rPr>
      </w:pPr>
    </w:p>
    <w:p w:rsidR="00680E94" w:rsidRDefault="00680E94" w:rsidP="00680E94">
      <w:pPr>
        <w:rPr>
          <w:szCs w:val="48"/>
        </w:rPr>
      </w:pPr>
    </w:p>
    <w:p w:rsidR="00680E94" w:rsidRDefault="00680E94" w:rsidP="00680E94">
      <w:pPr>
        <w:rPr>
          <w:sz w:val="48"/>
          <w:szCs w:val="48"/>
        </w:rPr>
      </w:pPr>
    </w:p>
    <w:p w:rsidR="00680E94" w:rsidRDefault="00680E94" w:rsidP="00680E94">
      <w:pPr>
        <w:rPr>
          <w:sz w:val="48"/>
          <w:szCs w:val="48"/>
        </w:rPr>
      </w:pPr>
    </w:p>
    <w:p w:rsidR="00680E94" w:rsidRDefault="00680E94" w:rsidP="00680E94">
      <w:pPr>
        <w:rPr>
          <w:sz w:val="48"/>
          <w:szCs w:val="48"/>
        </w:rPr>
      </w:pPr>
    </w:p>
    <w:p w:rsidR="00680E94" w:rsidRPr="007813FE" w:rsidRDefault="00680E94" w:rsidP="00680E94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Принято</w:t>
      </w:r>
      <w:r w:rsidRPr="007813FE">
        <w:rPr>
          <w:rFonts w:ascii="Times New Roman" w:hAnsi="Times New Roman" w:cs="Times New Roman"/>
          <w:sz w:val="25"/>
          <w:szCs w:val="25"/>
        </w:rPr>
        <w:t xml:space="preserve"> на заседании Педагогического совета </w:t>
      </w:r>
    </w:p>
    <w:p w:rsidR="00680E94" w:rsidRPr="007813FE" w:rsidRDefault="00680E94" w:rsidP="00680E94">
      <w:pPr>
        <w:jc w:val="right"/>
        <w:rPr>
          <w:rFonts w:ascii="Times New Roman" w:hAnsi="Times New Roman" w:cs="Times New Roman"/>
          <w:sz w:val="25"/>
          <w:szCs w:val="25"/>
        </w:rPr>
      </w:pPr>
      <w:r w:rsidRPr="007813FE">
        <w:rPr>
          <w:rFonts w:ascii="Times New Roman" w:hAnsi="Times New Roman" w:cs="Times New Roman"/>
          <w:sz w:val="25"/>
          <w:szCs w:val="25"/>
        </w:rPr>
        <w:t xml:space="preserve">МАУ ДО «ДШИ» протокол от </w:t>
      </w:r>
      <w:r w:rsidR="00193907">
        <w:rPr>
          <w:rFonts w:ascii="Times New Roman" w:hAnsi="Times New Roman" w:cs="Times New Roman"/>
          <w:sz w:val="25"/>
          <w:szCs w:val="25"/>
        </w:rPr>
        <w:t>01</w:t>
      </w:r>
      <w:r w:rsidRPr="007813FE">
        <w:rPr>
          <w:rFonts w:ascii="Times New Roman" w:hAnsi="Times New Roman" w:cs="Times New Roman"/>
          <w:sz w:val="25"/>
          <w:szCs w:val="25"/>
        </w:rPr>
        <w:t>.</w:t>
      </w:r>
      <w:r w:rsidR="00193907">
        <w:rPr>
          <w:rFonts w:ascii="Times New Roman" w:hAnsi="Times New Roman" w:cs="Times New Roman"/>
          <w:sz w:val="25"/>
          <w:szCs w:val="25"/>
        </w:rPr>
        <w:t>06</w:t>
      </w:r>
      <w:r w:rsidRPr="007813FE">
        <w:rPr>
          <w:rFonts w:ascii="Times New Roman" w:hAnsi="Times New Roman" w:cs="Times New Roman"/>
          <w:sz w:val="25"/>
          <w:szCs w:val="25"/>
        </w:rPr>
        <w:t>.20</w:t>
      </w:r>
      <w:r w:rsidR="00193907">
        <w:rPr>
          <w:rFonts w:ascii="Times New Roman" w:hAnsi="Times New Roman" w:cs="Times New Roman"/>
          <w:sz w:val="25"/>
          <w:szCs w:val="25"/>
        </w:rPr>
        <w:t>22</w:t>
      </w:r>
      <w:r w:rsidRPr="007813FE">
        <w:rPr>
          <w:rFonts w:ascii="Times New Roman" w:hAnsi="Times New Roman" w:cs="Times New Roman"/>
          <w:sz w:val="25"/>
          <w:szCs w:val="25"/>
        </w:rPr>
        <w:t xml:space="preserve"> № </w:t>
      </w:r>
      <w:r w:rsidR="00193907">
        <w:rPr>
          <w:rFonts w:ascii="Times New Roman" w:hAnsi="Times New Roman" w:cs="Times New Roman"/>
          <w:sz w:val="25"/>
          <w:szCs w:val="25"/>
        </w:rPr>
        <w:t>06</w:t>
      </w:r>
    </w:p>
    <w:p w:rsidR="00680E94" w:rsidRDefault="00680E94" w:rsidP="00680E94">
      <w:pPr>
        <w:rPr>
          <w:szCs w:val="4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032CDA" w:rsidRDefault="00032CDA" w:rsidP="00680E94">
      <w:pPr>
        <w:rPr>
          <w:szCs w:val="28"/>
        </w:rPr>
      </w:pPr>
    </w:p>
    <w:p w:rsidR="00680E94" w:rsidRDefault="00680E94" w:rsidP="00680E94">
      <w:pPr>
        <w:rPr>
          <w:szCs w:val="28"/>
        </w:rPr>
      </w:pPr>
    </w:p>
    <w:p w:rsidR="00680E94" w:rsidRDefault="00193907" w:rsidP="00680E94">
      <w:pPr>
        <w:pStyle w:val="20"/>
        <w:shd w:val="clear" w:color="auto" w:fill="auto"/>
        <w:spacing w:line="370" w:lineRule="exact"/>
        <w:ind w:right="20"/>
        <w:jc w:val="center"/>
        <w:rPr>
          <w:b w:val="0"/>
        </w:rPr>
      </w:pPr>
      <w:r>
        <w:rPr>
          <w:b w:val="0"/>
        </w:rPr>
        <w:t xml:space="preserve">пгт </w:t>
      </w:r>
      <w:r w:rsidR="00680E94">
        <w:rPr>
          <w:b w:val="0"/>
        </w:rPr>
        <w:t xml:space="preserve">Верх – </w:t>
      </w:r>
      <w:proofErr w:type="spellStart"/>
      <w:r w:rsidR="00680E94">
        <w:rPr>
          <w:b w:val="0"/>
        </w:rPr>
        <w:t>Нейвинский</w:t>
      </w:r>
      <w:proofErr w:type="spellEnd"/>
    </w:p>
    <w:p w:rsidR="00636A6D" w:rsidRDefault="00636A6D" w:rsidP="00680E94">
      <w:pPr>
        <w:pStyle w:val="20"/>
        <w:shd w:val="clear" w:color="auto" w:fill="auto"/>
        <w:spacing w:line="370" w:lineRule="exact"/>
        <w:ind w:right="20"/>
        <w:jc w:val="center"/>
        <w:rPr>
          <w:b w:val="0"/>
        </w:rPr>
      </w:pPr>
    </w:p>
    <w:p w:rsidR="00636A6D" w:rsidRDefault="00636A6D" w:rsidP="00680E94">
      <w:pPr>
        <w:pStyle w:val="20"/>
        <w:shd w:val="clear" w:color="auto" w:fill="auto"/>
        <w:spacing w:line="370" w:lineRule="exact"/>
        <w:ind w:right="20"/>
        <w:jc w:val="center"/>
        <w:rPr>
          <w:b w:val="0"/>
        </w:rPr>
      </w:pPr>
    </w:p>
    <w:p w:rsidR="00636A6D" w:rsidRDefault="00636A6D" w:rsidP="00680E94">
      <w:pPr>
        <w:pStyle w:val="20"/>
        <w:shd w:val="clear" w:color="auto" w:fill="auto"/>
        <w:spacing w:line="370" w:lineRule="exact"/>
        <w:ind w:right="20"/>
        <w:jc w:val="center"/>
        <w:rPr>
          <w:b w:val="0"/>
        </w:rPr>
      </w:pPr>
    </w:p>
    <w:p w:rsidR="00636A6D" w:rsidRDefault="00636A6D" w:rsidP="00680E94">
      <w:pPr>
        <w:pStyle w:val="20"/>
        <w:shd w:val="clear" w:color="auto" w:fill="auto"/>
        <w:spacing w:line="370" w:lineRule="exact"/>
        <w:ind w:right="20"/>
        <w:jc w:val="center"/>
        <w:rPr>
          <w:b w:val="0"/>
        </w:rPr>
      </w:pPr>
    </w:p>
    <w:p w:rsidR="00EE6B27" w:rsidRPr="00680E94" w:rsidRDefault="00680E94" w:rsidP="00680E94">
      <w:pPr>
        <w:tabs>
          <w:tab w:val="left" w:pos="269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bookmark1"/>
      <w:r w:rsidRPr="00680E94">
        <w:rPr>
          <w:rFonts w:ascii="Times New Roman" w:hAnsi="Times New Roman" w:cs="Times New Roman"/>
          <w:b/>
          <w:bCs/>
          <w:sz w:val="25"/>
          <w:szCs w:val="25"/>
          <w:lang w:val="en-US"/>
        </w:rPr>
        <w:lastRenderedPageBreak/>
        <w:t>I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ab/>
        <w:t>Общие положения</w:t>
      </w:r>
      <w:bookmarkEnd w:id="0"/>
    </w:p>
    <w:p w:rsidR="00B84DA0" w:rsidRPr="00680E94" w:rsidRDefault="00B84DA0" w:rsidP="00680E94">
      <w:pPr>
        <w:tabs>
          <w:tab w:val="left" w:pos="269"/>
        </w:tabs>
        <w:spacing w:line="276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EE6B27" w:rsidRPr="00680E94" w:rsidRDefault="00535717" w:rsidP="00193907">
      <w:pPr>
        <w:tabs>
          <w:tab w:val="left" w:pos="1594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80E94">
        <w:rPr>
          <w:rFonts w:ascii="Times New Roman" w:hAnsi="Times New Roman" w:cs="Times New Roman"/>
          <w:sz w:val="25"/>
          <w:szCs w:val="25"/>
        </w:rPr>
        <w:t xml:space="preserve">1.1. </w:t>
      </w:r>
      <w:r w:rsidR="00680E94" w:rsidRPr="00680E94">
        <w:rPr>
          <w:rFonts w:ascii="Times New Roman" w:hAnsi="Times New Roman" w:cs="Times New Roman"/>
          <w:sz w:val="25"/>
          <w:szCs w:val="25"/>
        </w:rPr>
        <w:t>Настоящее Положение об а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пелляционной комиссии </w:t>
      </w:r>
      <w:r w:rsidR="00C20F11">
        <w:rPr>
          <w:rFonts w:ascii="Times New Roman" w:hAnsi="Times New Roman" w:cs="Times New Roman"/>
          <w:sz w:val="25"/>
          <w:szCs w:val="25"/>
        </w:rPr>
        <w:t xml:space="preserve">МАУ ДО «ДШИ» 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(далее - Положение) разработано в соответствии с Федеральным законом от 29 декабря 2012 г. № 273-Ф3 «Об образовании в Российской Федерации», </w:t>
      </w:r>
      <w:r w:rsidR="00193907" w:rsidRPr="00C92F76">
        <w:rPr>
          <w:rFonts w:ascii="Times New Roman" w:eastAsia="Times New Roman" w:hAnsi="Times New Roman" w:cs="Times New Roman"/>
          <w:sz w:val="25"/>
          <w:szCs w:val="25"/>
        </w:rPr>
        <w:t xml:space="preserve">Приказа Министерства культуры Российской </w:t>
      </w:r>
      <w:r w:rsidR="0019390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sz w:val="25"/>
          <w:szCs w:val="25"/>
        </w:rPr>
        <w:t xml:space="preserve">Федерации от 02 июля 2021 г. </w:t>
      </w:r>
      <w:r w:rsidR="00193907" w:rsidRPr="00C92F76">
        <w:rPr>
          <w:rFonts w:ascii="Times New Roman" w:eastAsia="Times New Roman" w:hAnsi="Times New Roman" w:cs="Times New Roman"/>
          <w:sz w:val="25"/>
          <w:szCs w:val="25"/>
          <w:lang w:val="en-US"/>
        </w:rPr>
        <w:t>N</w:t>
      </w:r>
      <w:r w:rsidR="00193907" w:rsidRPr="00C92F76">
        <w:rPr>
          <w:rFonts w:ascii="Times New Roman" w:eastAsia="Times New Roman" w:hAnsi="Times New Roman" w:cs="Times New Roman"/>
          <w:sz w:val="25"/>
          <w:szCs w:val="25"/>
        </w:rPr>
        <w:t xml:space="preserve"> 754 "Об утверждении Порядка осуществления образовательной деятельности </w:t>
      </w:r>
      <w:r w:rsidR="00193907" w:rsidRPr="00C92F76">
        <w:rPr>
          <w:rFonts w:ascii="Times New Roman" w:eastAsia="Times New Roman" w:hAnsi="Times New Roman" w:cs="Times New Roman"/>
          <w:color w:val="auto"/>
          <w:spacing w:val="-64"/>
          <w:w w:val="95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образовательными</w:t>
      </w:r>
      <w:r w:rsidR="00193907" w:rsidRPr="00C92F76">
        <w:rPr>
          <w:rFonts w:ascii="Times New Roman" w:eastAsia="Times New Roman" w:hAnsi="Times New Roman" w:cs="Times New Roman"/>
          <w:color w:val="auto"/>
          <w:spacing w:val="-7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организациями</w:t>
      </w:r>
      <w:r w:rsidR="00193907" w:rsidRPr="00C92F76">
        <w:rPr>
          <w:rFonts w:ascii="Times New Roman" w:eastAsia="Times New Roman" w:hAnsi="Times New Roman" w:cs="Times New Roman"/>
          <w:color w:val="auto"/>
          <w:spacing w:val="35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дополнительного</w:t>
      </w:r>
      <w:r w:rsidR="00193907" w:rsidRPr="00C92F76">
        <w:rPr>
          <w:rFonts w:ascii="Times New Roman" w:eastAsia="Times New Roman" w:hAnsi="Times New Roman" w:cs="Times New Roman"/>
          <w:color w:val="auto"/>
          <w:spacing w:val="-16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 xml:space="preserve">образования </w:t>
      </w:r>
      <w:r w:rsidR="00193907" w:rsidRPr="00C92F76">
        <w:rPr>
          <w:rFonts w:ascii="Times New Roman" w:eastAsia="Times New Roman" w:hAnsi="Times New Roman" w:cs="Times New Roman"/>
          <w:color w:val="auto"/>
          <w:spacing w:val="-1"/>
          <w:sz w:val="25"/>
          <w:szCs w:val="25"/>
          <w:lang w:eastAsia="en-US"/>
        </w:rPr>
        <w:t>детей</w:t>
      </w:r>
      <w:r w:rsidR="00193907" w:rsidRPr="00C92F76">
        <w:rPr>
          <w:rFonts w:ascii="Times New Roman" w:eastAsia="Times New Roman" w:hAnsi="Times New Roman" w:cs="Times New Roman"/>
          <w:color w:val="auto"/>
          <w:spacing w:val="-2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pacing w:val="-1"/>
          <w:sz w:val="25"/>
          <w:szCs w:val="25"/>
          <w:lang w:eastAsia="en-US"/>
        </w:rPr>
        <w:t>со</w:t>
      </w:r>
      <w:r w:rsidR="00193907" w:rsidRPr="00C92F76">
        <w:rPr>
          <w:rFonts w:ascii="Times New Roman" w:eastAsia="Times New Roman" w:hAnsi="Times New Roman" w:cs="Times New Roman"/>
          <w:color w:val="auto"/>
          <w:spacing w:val="-14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pacing w:val="-1"/>
          <w:sz w:val="25"/>
          <w:szCs w:val="25"/>
          <w:lang w:eastAsia="en-US"/>
        </w:rPr>
        <w:t>специальными</w:t>
      </w:r>
      <w:r w:rsidR="00193907" w:rsidRPr="00C92F76">
        <w:rPr>
          <w:rFonts w:ascii="Times New Roman" w:eastAsia="Times New Roman" w:hAnsi="Times New Roman" w:cs="Times New Roman"/>
          <w:color w:val="auto"/>
          <w:spacing w:val="22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pacing w:val="-1"/>
          <w:sz w:val="25"/>
          <w:szCs w:val="25"/>
          <w:lang w:eastAsia="en-US"/>
        </w:rPr>
        <w:t>наименованиями</w:t>
      </w:r>
      <w:r w:rsidR="00193907" w:rsidRPr="00C92F76">
        <w:rPr>
          <w:rFonts w:ascii="Times New Roman" w:eastAsia="Times New Roman" w:hAnsi="Times New Roman" w:cs="Times New Roman"/>
          <w:color w:val="auto"/>
          <w:spacing w:val="-17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«детская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5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школа</w:t>
      </w:r>
      <w:r w:rsidR="00193907" w:rsidRPr="00C92F76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искусств»,</w:t>
      </w:r>
      <w:r w:rsidR="00193907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 xml:space="preserve">  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«детская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10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музыкальная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13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школа», «детская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хоровая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3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школа»,</w:t>
      </w:r>
      <w:r w:rsidR="00193907" w:rsidRPr="00C92F76">
        <w:rPr>
          <w:rFonts w:ascii="Times New Roman" w:eastAsia="Times New Roman" w:hAnsi="Times New Roman" w:cs="Times New Roman"/>
          <w:color w:val="auto"/>
          <w:spacing w:val="9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«детская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художественная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-12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школа»,</w:t>
      </w:r>
      <w:r w:rsidR="00193907" w:rsidRPr="00C92F76">
        <w:rPr>
          <w:rFonts w:ascii="Times New Roman" w:eastAsia="Times New Roman" w:hAnsi="Times New Roman" w:cs="Times New Roman"/>
          <w:color w:val="auto"/>
          <w:spacing w:val="-1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«детская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-7"/>
          <w:sz w:val="25"/>
          <w:szCs w:val="25"/>
          <w:lang w:eastAsia="en-US"/>
        </w:rPr>
        <w:t xml:space="preserve"> х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ореографическая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-17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школа»,</w:t>
      </w:r>
      <w:r w:rsidR="00193907" w:rsidRPr="00C92F76">
        <w:rPr>
          <w:rFonts w:ascii="Times New Roman" w:eastAsia="Times New Roman" w:hAnsi="Times New Roman" w:cs="Times New Roman"/>
          <w:color w:val="auto"/>
          <w:spacing w:val="-6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 xml:space="preserve">«детская </w:t>
      </w:r>
      <w:r w:rsidR="00193907" w:rsidRPr="00C92F76">
        <w:rPr>
          <w:rFonts w:ascii="Times New Roman" w:eastAsia="Times New Roman" w:hAnsi="Times New Roman" w:cs="Times New Roman"/>
          <w:color w:val="auto"/>
          <w:spacing w:val="-67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театральная</w:t>
      </w:r>
      <w:r w:rsidR="00193907" w:rsidRPr="00C92F76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школа», «детская цирковая школа», «детская школа</w:t>
      </w:r>
      <w:r w:rsidR="00193907" w:rsidRPr="00C92F76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художественных</w:t>
      </w:r>
      <w:r w:rsidR="00193907" w:rsidRPr="00C92F76">
        <w:rPr>
          <w:rFonts w:ascii="Times New Roman" w:eastAsia="Times New Roman" w:hAnsi="Times New Roman" w:cs="Times New Roman"/>
          <w:color w:val="auto"/>
          <w:spacing w:val="11"/>
          <w:sz w:val="25"/>
          <w:szCs w:val="25"/>
          <w:lang w:eastAsia="en-US"/>
        </w:rPr>
        <w:t xml:space="preserve"> </w:t>
      </w:r>
      <w:r w:rsidR="00193907" w:rsidRPr="00C92F76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ремесел</w:t>
      </w:r>
      <w:r w:rsidR="00193907" w:rsidRPr="00C92F76">
        <w:rPr>
          <w:rFonts w:ascii="Times New Roman" w:eastAsia="Times New Roman" w:hAnsi="Times New Roman" w:cs="Times New Roman"/>
          <w:sz w:val="25"/>
          <w:szCs w:val="25"/>
        </w:rPr>
        <w:t>»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, Приказом Министерства культуры Российской Федерации от 14 августа 2013 года </w:t>
      </w:r>
      <w:r w:rsidR="00193907">
        <w:rPr>
          <w:rFonts w:ascii="Times New Roman" w:hAnsi="Times New Roman" w:cs="Times New Roman"/>
          <w:sz w:val="25"/>
          <w:szCs w:val="25"/>
        </w:rPr>
        <w:br/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№ 1145 «О порядке приема на обучение по дополнительным предпрофессиональным </w:t>
      </w:r>
      <w:r w:rsidR="00224C3B" w:rsidRPr="00680E94">
        <w:rPr>
          <w:rFonts w:ascii="Times New Roman" w:hAnsi="Times New Roman" w:cs="Times New Roman"/>
          <w:sz w:val="25"/>
          <w:szCs w:val="25"/>
        </w:rPr>
        <w:t>программам в области искусств»,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 на основании федеральных государственных требований, установленных к минимуму содержания, структуре и условиям реализации этих программ, а также сро</w:t>
      </w:r>
      <w:r w:rsidR="00224C3B" w:rsidRPr="00680E94">
        <w:rPr>
          <w:rFonts w:ascii="Times New Roman" w:hAnsi="Times New Roman" w:cs="Times New Roman"/>
          <w:sz w:val="25"/>
          <w:szCs w:val="25"/>
        </w:rPr>
        <w:t>кам их реализа</w:t>
      </w:r>
      <w:r w:rsidR="00680E94" w:rsidRPr="00680E94">
        <w:rPr>
          <w:rFonts w:ascii="Times New Roman" w:hAnsi="Times New Roman" w:cs="Times New Roman"/>
          <w:sz w:val="25"/>
          <w:szCs w:val="25"/>
        </w:rPr>
        <w:t>ции (далее — ФГТ) и Уставом МАУ ДО «ДШИ</w:t>
      </w:r>
      <w:r w:rsidR="00224C3B" w:rsidRPr="00680E94">
        <w:rPr>
          <w:rFonts w:ascii="Times New Roman" w:hAnsi="Times New Roman" w:cs="Times New Roman"/>
          <w:sz w:val="25"/>
          <w:szCs w:val="25"/>
        </w:rPr>
        <w:t>» (далее – ДШИ).</w:t>
      </w:r>
    </w:p>
    <w:p w:rsidR="00680E94" w:rsidRPr="00680E94" w:rsidRDefault="00680E94" w:rsidP="00680E94">
      <w:pPr>
        <w:tabs>
          <w:tab w:val="left" w:pos="1220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80E94">
        <w:rPr>
          <w:rFonts w:ascii="Times New Roman" w:hAnsi="Times New Roman" w:cs="Times New Roman"/>
          <w:sz w:val="25"/>
          <w:szCs w:val="25"/>
        </w:rPr>
        <w:t>1.2. Настоящее Положение определяет порядок формирования, состав и деятельность апелляционной комиссии МАУ ДО «ДШИ».</w:t>
      </w:r>
    </w:p>
    <w:p w:rsidR="00680E94" w:rsidRDefault="00680E94" w:rsidP="00193907">
      <w:pPr>
        <w:pStyle w:val="a7"/>
        <w:widowControl/>
        <w:shd w:val="clear" w:color="auto" w:fill="FFFFFF"/>
        <w:spacing w:line="276" w:lineRule="auto"/>
        <w:ind w:firstLine="36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1.3. </w:t>
      </w:r>
      <w:r w:rsidRPr="00680E94">
        <w:rPr>
          <w:sz w:val="25"/>
          <w:szCs w:val="25"/>
        </w:rPr>
        <w:t>Настоящее Положение утверждено с учетом мнения Совета трудового коллектива МАУ ДО «ДШИ, первичной профсоюзной организацией работников МАУ ДО «ДШИ», Совета родителей (законных представителей) несовершеннолетних обучающихся.</w:t>
      </w:r>
    </w:p>
    <w:p w:rsidR="00680E94" w:rsidRPr="00680E94" w:rsidRDefault="00680E94" w:rsidP="00680E94">
      <w:pPr>
        <w:tabs>
          <w:tab w:val="left" w:pos="1282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</w:t>
      </w:r>
      <w:r w:rsidRPr="00680E94">
        <w:rPr>
          <w:rFonts w:ascii="Times New Roman" w:hAnsi="Times New Roman" w:cs="Times New Roman"/>
          <w:sz w:val="25"/>
          <w:szCs w:val="25"/>
        </w:rPr>
        <w:t>. Апелляционная комиссия создается для рассмотрения заявлений родителей (законных представителей), не согласных с результатами проведения индивидуального отбора поступающих.</w:t>
      </w:r>
    </w:p>
    <w:p w:rsidR="00B84DA0" w:rsidRPr="00680E94" w:rsidRDefault="00B84DA0" w:rsidP="00680E94">
      <w:pPr>
        <w:tabs>
          <w:tab w:val="left" w:pos="1282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EE6B27" w:rsidRPr="00680E94" w:rsidRDefault="00680E94" w:rsidP="00680E94">
      <w:pPr>
        <w:tabs>
          <w:tab w:val="left" w:pos="308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1" w:name="bookmark2"/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II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1D5458">
        <w:rPr>
          <w:rFonts w:ascii="Times New Roman" w:hAnsi="Times New Roman" w:cs="Times New Roman"/>
          <w:b/>
          <w:bCs/>
          <w:sz w:val="25"/>
          <w:szCs w:val="25"/>
        </w:rPr>
        <w:t xml:space="preserve">Структура, функции и организация </w:t>
      </w:r>
      <w:proofErr w:type="gramStart"/>
      <w:r w:rsidR="001D5458">
        <w:rPr>
          <w:rFonts w:ascii="Times New Roman" w:hAnsi="Times New Roman" w:cs="Times New Roman"/>
          <w:b/>
          <w:bCs/>
          <w:sz w:val="25"/>
          <w:szCs w:val="25"/>
        </w:rPr>
        <w:t xml:space="preserve">работы  </w:t>
      </w:r>
      <w:r>
        <w:rPr>
          <w:rFonts w:ascii="Times New Roman" w:hAnsi="Times New Roman" w:cs="Times New Roman"/>
          <w:b/>
          <w:bCs/>
          <w:sz w:val="25"/>
          <w:szCs w:val="25"/>
        </w:rPr>
        <w:t>а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>пелляционной</w:t>
      </w:r>
      <w:proofErr w:type="gramEnd"/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 xml:space="preserve"> комиссии</w:t>
      </w:r>
      <w:bookmarkEnd w:id="1"/>
    </w:p>
    <w:p w:rsidR="00B84DA0" w:rsidRPr="00680E94" w:rsidRDefault="00B84DA0" w:rsidP="00680E94">
      <w:pPr>
        <w:tabs>
          <w:tab w:val="left" w:pos="308"/>
        </w:tabs>
        <w:spacing w:line="276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680E94" w:rsidRDefault="00680E94" w:rsidP="00680E9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Родители (законные представители) поступающих вправе подать </w:t>
      </w:r>
    </w:p>
    <w:p w:rsidR="00680E94" w:rsidRP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письменное заявление об апелляции по процедуре и (или)результатам проведения индивидуального </w:t>
      </w:r>
      <w:proofErr w:type="gramStart"/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отбора  в</w:t>
      </w:r>
      <w:proofErr w:type="gramEnd"/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апелляционную комиссию не позднее следующего рабочего дня после объявления результатов индивидуального отбора поступающих.</w:t>
      </w:r>
    </w:p>
    <w:p w:rsidR="00680E94" w:rsidRPr="00680E94" w:rsidRDefault="00680E94" w:rsidP="00680E94">
      <w:pPr>
        <w:pStyle w:val="a8"/>
        <w:widowControl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Состав апелляционной комиссии утверждается приказом директора </w:t>
      </w:r>
    </w:p>
    <w:p w:rsidR="00680E94" w:rsidRPr="00680E94" w:rsidRDefault="00680E94" w:rsidP="00680E94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ДШИ одновременно с утверждением состава комиссии по индивидуальному отбору поступающих. Апелляционная комиссия формируется в количестве трех человек из числа работников образовательного учреждения, не входящих в состав комиссий по индивидуальному отбору поступающих в соответствующем году.</w:t>
      </w:r>
    </w:p>
    <w:p w:rsidR="00680E94" w:rsidRPr="00680E94" w:rsidRDefault="00680E94" w:rsidP="00680E94">
      <w:pPr>
        <w:pStyle w:val="a8"/>
        <w:widowControl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Апелляция рассматривается не позднее одного рабочего дня со дня ее </w:t>
      </w:r>
    </w:p>
    <w:p w:rsid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 </w:t>
      </w:r>
    </w:p>
    <w:p w:rsidR="00680E94" w:rsidRDefault="00680E94" w:rsidP="00680E9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Для рассмотрения апелляции секретарь комиссии по приему в течение </w:t>
      </w:r>
    </w:p>
    <w:p w:rsidR="00680E94" w:rsidRP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трех рабочих дней направляет в апелляционную комиссию протоколы заседания комиссии по приему, творческие работы поступающих (при их наличии).</w:t>
      </w:r>
    </w:p>
    <w:p w:rsidR="00680E94" w:rsidRPr="00680E94" w:rsidRDefault="00680E94" w:rsidP="00680E9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 xml:space="preserve">Апелляционная комиссия принимает решение о целесообразности или </w:t>
      </w:r>
    </w:p>
    <w:p w:rsidR="00680E94" w:rsidRP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нецелесообразности повторного проведения индивидуального отбора поступающих на обучение, родители (законные представители) которых  подали апелляцию.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B384C" w:rsidRDefault="00680E94" w:rsidP="00FB384C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FB384C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Решение апелляционной комиссии подписывается председателем данной </w:t>
      </w:r>
    </w:p>
    <w:p w:rsidR="00680E94" w:rsidRPr="00FB384C" w:rsidRDefault="00680E94" w:rsidP="00FB384C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FB384C">
        <w:rPr>
          <w:rFonts w:ascii="Times New Roman" w:eastAsia="Calibri" w:hAnsi="Times New Roman" w:cs="Times New Roman"/>
          <w:sz w:val="25"/>
          <w:szCs w:val="25"/>
          <w:lang w:eastAsia="en-US"/>
        </w:rPr>
        <w:t>комиссии и доводится до сведения подавших апелляцию родителей (законных представителей) поступающих под роспись в течение одного рабочего, следующего за днем принятия решения. На каждом заседании апелляционной комиссии ведется протокол.</w:t>
      </w:r>
    </w:p>
    <w:p w:rsidR="00FB384C" w:rsidRPr="00FB384C" w:rsidRDefault="00FB384C" w:rsidP="00193907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eastAsia="Calibri"/>
          <w:sz w:val="25"/>
          <w:szCs w:val="25"/>
          <w:lang w:eastAsia="en-US"/>
        </w:rPr>
      </w:pPr>
      <w:r w:rsidRPr="00FB384C">
        <w:rPr>
          <w:rFonts w:ascii="Times New Roman" w:hAnsi="Times New Roman" w:cs="Times New Roman"/>
          <w:sz w:val="25"/>
          <w:szCs w:val="25"/>
        </w:rPr>
        <w:t xml:space="preserve">Повторное проведение индивидуального отбора поступающих </w:t>
      </w:r>
    </w:p>
    <w:p w:rsidR="001D5458" w:rsidRDefault="00FB384C" w:rsidP="001D5458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84C">
        <w:rPr>
          <w:rFonts w:ascii="Times New Roman" w:hAnsi="Times New Roman" w:cs="Times New Roman"/>
          <w:sz w:val="25"/>
          <w:szCs w:val="25"/>
        </w:rPr>
        <w:t xml:space="preserve">проводится </w:t>
      </w:r>
      <w:r>
        <w:rPr>
          <w:rFonts w:ascii="Times New Roman" w:hAnsi="Times New Roman" w:cs="Times New Roman"/>
          <w:sz w:val="25"/>
          <w:szCs w:val="25"/>
        </w:rPr>
        <w:t>в присутствии одного из членов а</w:t>
      </w:r>
      <w:r w:rsidRPr="00FB384C">
        <w:rPr>
          <w:rFonts w:ascii="Times New Roman" w:hAnsi="Times New Roman" w:cs="Times New Roman"/>
          <w:sz w:val="25"/>
          <w:szCs w:val="25"/>
        </w:rPr>
        <w:t>пелляционной комиссии в течение тре</w:t>
      </w:r>
      <w:r>
        <w:rPr>
          <w:rFonts w:ascii="Times New Roman" w:hAnsi="Times New Roman" w:cs="Times New Roman"/>
          <w:sz w:val="25"/>
          <w:szCs w:val="25"/>
        </w:rPr>
        <w:t>х рабочих дней со дня принятия а</w:t>
      </w:r>
      <w:r w:rsidRPr="00FB384C">
        <w:rPr>
          <w:rFonts w:ascii="Times New Roman" w:hAnsi="Times New Roman" w:cs="Times New Roman"/>
          <w:sz w:val="25"/>
          <w:szCs w:val="25"/>
        </w:rPr>
        <w:t>пелляционной комиссией решения о целесообразности такого отбора.</w:t>
      </w:r>
    </w:p>
    <w:p w:rsidR="001D5458" w:rsidRPr="00193907" w:rsidRDefault="001D5458" w:rsidP="00193907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93907">
        <w:rPr>
          <w:rFonts w:ascii="Times New Roman" w:hAnsi="Times New Roman" w:cs="Times New Roman"/>
          <w:sz w:val="25"/>
          <w:szCs w:val="25"/>
        </w:rPr>
        <w:t xml:space="preserve">Подача апелляции по </w:t>
      </w:r>
      <w:r w:rsidR="00193907">
        <w:rPr>
          <w:rFonts w:ascii="Times New Roman" w:hAnsi="Times New Roman" w:cs="Times New Roman"/>
          <w:sz w:val="25"/>
          <w:szCs w:val="25"/>
        </w:rPr>
        <w:t xml:space="preserve">процедуре проведения повторного </w:t>
      </w:r>
      <w:r w:rsidRPr="00193907">
        <w:rPr>
          <w:rFonts w:ascii="Times New Roman" w:hAnsi="Times New Roman" w:cs="Times New Roman"/>
          <w:sz w:val="25"/>
          <w:szCs w:val="25"/>
        </w:rPr>
        <w:t>индивидуального отбора поступающи</w:t>
      </w:r>
      <w:r w:rsidR="00193907">
        <w:rPr>
          <w:rFonts w:ascii="Times New Roman" w:hAnsi="Times New Roman" w:cs="Times New Roman"/>
          <w:sz w:val="25"/>
          <w:szCs w:val="25"/>
        </w:rPr>
        <w:t>х</w:t>
      </w:r>
      <w:r w:rsidRPr="00193907">
        <w:rPr>
          <w:rFonts w:ascii="Times New Roman" w:hAnsi="Times New Roman" w:cs="Times New Roman"/>
          <w:sz w:val="25"/>
          <w:szCs w:val="25"/>
        </w:rPr>
        <w:t xml:space="preserve"> не допускается.</w:t>
      </w:r>
    </w:p>
    <w:p w:rsidR="00EE6B27" w:rsidRPr="00680E94" w:rsidRDefault="00EE6B27" w:rsidP="00680E94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EE6B27" w:rsidRPr="00680E94" w:rsidSect="00193907">
      <w:footerReference w:type="default" r:id="rId8"/>
      <w:type w:val="continuous"/>
      <w:pgSz w:w="11909" w:h="16834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51D" w:rsidRDefault="0044451D">
      <w:r>
        <w:separator/>
      </w:r>
    </w:p>
  </w:endnote>
  <w:endnote w:type="continuationSeparator" w:id="0">
    <w:p w:rsidR="0044451D" w:rsidRDefault="0044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A51" w:rsidRDefault="00C23A51">
    <w:pPr>
      <w:pStyle w:val="ab"/>
      <w:jc w:val="center"/>
    </w:pPr>
  </w:p>
  <w:p w:rsidR="00C23A51" w:rsidRDefault="00C23A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51D" w:rsidRDefault="0044451D"/>
  </w:footnote>
  <w:footnote w:type="continuationSeparator" w:id="0">
    <w:p w:rsidR="0044451D" w:rsidRDefault="004445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CC8"/>
    <w:multiLevelType w:val="multilevel"/>
    <w:tmpl w:val="44F021D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6FA04ED"/>
    <w:multiLevelType w:val="multilevel"/>
    <w:tmpl w:val="AD02B51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E083A9B"/>
    <w:multiLevelType w:val="multilevel"/>
    <w:tmpl w:val="1D9A006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41578996">
    <w:abstractNumId w:val="0"/>
  </w:num>
  <w:num w:numId="2" w16cid:durableId="2086030583">
    <w:abstractNumId w:val="2"/>
  </w:num>
  <w:num w:numId="3" w16cid:durableId="98018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27"/>
    <w:rsid w:val="00032CDA"/>
    <w:rsid w:val="00136D19"/>
    <w:rsid w:val="00193907"/>
    <w:rsid w:val="001D5458"/>
    <w:rsid w:val="00224C3B"/>
    <w:rsid w:val="0033131D"/>
    <w:rsid w:val="0044451D"/>
    <w:rsid w:val="00452444"/>
    <w:rsid w:val="0046379D"/>
    <w:rsid w:val="004F6DAB"/>
    <w:rsid w:val="00535717"/>
    <w:rsid w:val="00636A6D"/>
    <w:rsid w:val="00680E94"/>
    <w:rsid w:val="006E770F"/>
    <w:rsid w:val="00740E66"/>
    <w:rsid w:val="00747AE5"/>
    <w:rsid w:val="00874365"/>
    <w:rsid w:val="009666CD"/>
    <w:rsid w:val="00A56D64"/>
    <w:rsid w:val="00B84DA0"/>
    <w:rsid w:val="00C20F11"/>
    <w:rsid w:val="00C23A51"/>
    <w:rsid w:val="00CF1A3F"/>
    <w:rsid w:val="00E75B47"/>
    <w:rsid w:val="00EB64AB"/>
    <w:rsid w:val="00EE6B27"/>
    <w:rsid w:val="00F80C62"/>
    <w:rsid w:val="00FB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2ACA"/>
  <w15:docId w15:val="{BA90B8E7-E2CF-400B-A4F3-2876B60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6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6C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A0"/>
    <w:rPr>
      <w:rFonts w:ascii="Tahoma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680E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94"/>
    <w:pPr>
      <w:shd w:val="clear" w:color="auto" w:fill="FFFFFF"/>
      <w:spacing w:line="409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6">
    <w:name w:val="Table Grid"/>
    <w:basedOn w:val="a1"/>
    <w:uiPriority w:val="59"/>
    <w:rsid w:val="00680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80E94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80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3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3A51"/>
    <w:rPr>
      <w:color w:val="000000"/>
    </w:rPr>
  </w:style>
  <w:style w:type="paragraph" w:styleId="ab">
    <w:name w:val="footer"/>
    <w:basedOn w:val="a"/>
    <w:link w:val="ac"/>
    <w:uiPriority w:val="99"/>
    <w:unhideWhenUsed/>
    <w:rsid w:val="00C23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A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1yveojNqYG1kNx1iofNfKCSzmSBw5bu34drUAcQAEf8=</DigestValue>
    </Reference>
    <Reference Type="http://www.w3.org/2000/09/xmldsig#Object" URI="#idOfficeObject">
      <DigestMethod Algorithm="urn:ietf:params:xml:ns:cpxmlsec:algorithms:gostr34112012-256"/>
      <DigestValue>4y3hDPDZw6CcpM7PxrPf1FGrcNDzt/7oIvW4Wb8B/a8=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bzFOgXFwJfSrMPm+p1gZLdcay9NbDA/YjWJhML49VkM=</DigestValue>
    </Reference>
    <Reference Type="http://www.w3.org/2000/09/xmldsig#Object" URI="#idValidSigLnImg">
      <DigestMethod Algorithm="urn:ietf:params:xml:ns:cpxmlsec:algorithms:gostr34112012-256"/>
      <DigestValue>XfsLYp9DTfc5FiYRrGLew42JCn6CzmidUmEK68j7DqY=</DigestValue>
    </Reference>
    <Reference Type="http://www.w3.org/2000/09/xmldsig#Object" URI="#idInvalidSigLnImg">
      <DigestMethod Algorithm="urn:ietf:params:xml:ns:cpxmlsec:algorithms:gostr34112012-256"/>
      <DigestValue>CIju/ZbyMAZgvti4NiCPp0VnFFHVbTAMdsEn1kKZW6c=</DigestValue>
    </Reference>
  </SignedInfo>
  <SignatureValue>EGPNfxHzvyZcq8xiaN42oQL1c5/c3rsrSz051WSDcjpTD/OWUHgyXrLLiqnENW6t
kakK8AUy/DbavgjMYPoVhQ==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1n6/x2BpGXhws8Xcy9HAAcfIBJM=</DigestValue>
      </Reference>
      <Reference URI="/word/endnotes.xml?ContentType=application/vnd.openxmlformats-officedocument.wordprocessingml.endnotes+xml">
        <DigestMethod Algorithm="http://www.w3.org/2000/09/xmldsig#sha1"/>
        <DigestValue>Xhxe2G+DZNTWRn24jJ3EI8ttiPQ=</DigestValue>
      </Reference>
      <Reference URI="/word/fontTable.xml?ContentType=application/vnd.openxmlformats-officedocument.wordprocessingml.fontTable+xml">
        <DigestMethod Algorithm="http://www.w3.org/2000/09/xmldsig#sha1"/>
        <DigestValue>poFi2YjpT3jcr3qnpYNz/gtVI6I=</DigestValue>
      </Reference>
      <Reference URI="/word/footer1.xml?ContentType=application/vnd.openxmlformats-officedocument.wordprocessingml.footer+xml">
        <DigestMethod Algorithm="http://www.w3.org/2000/09/xmldsig#sha1"/>
        <DigestValue>jPB6vW3VrlbH3Flz2JZIgagdQR0=</DigestValue>
      </Reference>
      <Reference URI="/word/footnotes.xml?ContentType=application/vnd.openxmlformats-officedocument.wordprocessingml.footnotes+xml">
        <DigestMethod Algorithm="http://www.w3.org/2000/09/xmldsig#sha1"/>
        <DigestValue>1nugaQnXfHo+77NfSWfeR+boCBM=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0QkzL+/8IEAazTbVDx2v8QpdM/4=</DigestValue>
      </Reference>
      <Reference URI="/word/settings.xml?ContentType=application/vnd.openxmlformats-officedocument.wordprocessingml.settings+xml">
        <DigestMethod Algorithm="http://www.w3.org/2000/09/xmldsig#sha1"/>
        <DigestValue>uNEAYyiA+S6cRPyNnrGUJZI9PEY=</DigestValue>
      </Reference>
      <Reference URI="/word/styles.xml?ContentType=application/vnd.openxmlformats-officedocument.wordprocessingml.styles+xml">
        <DigestMethod Algorithm="http://www.w3.org/2000/09/xmldsig#sha1"/>
        <DigestValue>gO21SxFl/mpeEW3svR7WgdhF9ak=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CFpg7oMf9NiLIUK0oLPZIgPU7VQ=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2023-06-02T05:19:20Z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{B39E915E-4DD1-4928-B757-DD86A9234BC1}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2023-06-02T05:19:20Z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NoI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17</cp:revision>
  <cp:lastPrinted>2022-11-02T12:02:00Z</cp:lastPrinted>
  <dcterms:created xsi:type="dcterms:W3CDTF">2014-12-10T05:49:00Z</dcterms:created>
  <dcterms:modified xsi:type="dcterms:W3CDTF">2023-06-02T05:19:00Z</dcterms:modified>
</cp:coreProperties>
</file>